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  <w:t>2025年辽宁省制造业单项冠军企业及通过复核的2022年辽宁省制造业单项冠军企业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 w:bidi="ar"/>
        </w:rPr>
        <w:t>认定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  <w:t>名单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一、2025年辽宁省制造业单项冠军企业公示名单</w:t>
      </w:r>
    </w:p>
    <w:tbl>
      <w:tblPr>
        <w:tblStyle w:val="4"/>
        <w:tblpPr w:leftFromText="180" w:rightFromText="180" w:vertAnchor="text" w:horzAnchor="page" w:tblpX="2213" w:tblpY="298"/>
        <w:tblOverlap w:val="never"/>
        <w:tblW w:w="13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15"/>
        <w:gridCol w:w="6150"/>
        <w:gridCol w:w="5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（生产性服务）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沈阳航天新光集团有限公司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航天用高压气瓶组合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沈阳中航机电三洋制冷设备有限公司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滚动转子式空调压缩机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沈阳中捷航空航天机床有限公司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大型高精度五轴龙门加工中心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沈阳顺义科技股份有限公司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装备健康管理智能检测设备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沈阳新松机器人自动化股份有限公司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新能源动力电池行业移动机器人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沈阳大陆激光集团有限公司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废旧机电产品激光增材再制造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沈阳东管电力科技集团股份有限公司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四大管道系统模块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沈阳微控飞轮技术股份有限公司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主动磁悬浮飞轮储能产品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（生产性服务）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沈冶重型装备（沈阳）有限责任公司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铝电解多功能机组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三一重型装备有限公司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纵轴掘锚机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沈阳兴齐眼药股份有限公司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加替沙星眼用凝胶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沈阳科创化学品有限公司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乙唑螨腈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沈阳航盛科技有限责任公司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机载光纤网络通信终端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北方实验室（沈阳）股份有限公司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网络安全测评服务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沈阳思特雷斯纸业有限责任公司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工业防护材料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沈阳中北真空设备有限公司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多室连续高温合金钎焊炉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延长中科（大连）能源科技股份有限公司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合成气制乙醇（DMTE）工艺专利技术推广服务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大连欧科膜技术工程有限公司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VOCs膜回收成套设备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大连康丰科技股份有限公司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铜、铝连续挤压和包覆成套设备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大连华锐重工集团股份有限公司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风力发电齿轮箱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大连金宝至电子股份有限公司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移动终端摄像头VCM弹片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（生产性服务）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博格华纳联合传动系统有限公司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湿式离合器总成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冰山松洋制冷（大连）有限公司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溴化锂冷水机组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大连中远海运重工有限公司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多用途纸浆船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大连华锐重工铸业有限公司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风电铸件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大连融科储能集团股份有限公司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全钒液流电池用电解液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冰山松洋压缩机（大连）有限公司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轻商空调用涡旋压缩机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中科催化新技术（大连）股份有限公司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新一代甲醇制烯烃 （DMTO）催化剂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大连海外华昇电子科技有限公司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MLCC用镍内电极浆料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大连第一互感器有限责任公司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环氧树脂浇注式绝缘母线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美罗药业股份有限公司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注射用氨磷汀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大连日佳电子有限公司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智能柔性装联机器人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鞍钢股份有限公司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高级别管线宽厚板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卧龙电气集团辽宁荣信电气传动有限公司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RMVC系列高压变频调速装置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（生产性服务）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辽宁精华新材料股份有限公司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无机复合无卤阻燃剂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辽宁海华科技股份有限公司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复合磺酸钙基润滑脂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抚顺伊科思新材料有限公司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异戊橡胶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辽宁上药好护士药业（集团）有限公司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尪痹片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辽宁五一八内燃机配件有限公司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柴油发动机曲轴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忠世高新材料股份有限公司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钛及钛合金油气井管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孔雀表业（集团）有限公司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高端机械手表机心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锦州锦恒汽车安全系统股份有限公司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汽车安全气囊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锦州捷通铁路机械股份有限公司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轨道车辆转向架核心零部件轴箱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中信（辽宁）新材料科技股份有限公司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辽宁拓新电力电子有限公司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主动干预型消弧装置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希尔达汽车零部件（辽宁）股份有限公司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汽车内饰件（植绒）产品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营口巨成教学科技开发有限公司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胸腹部检查模拟训练系统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（生产性服务）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营口风光新材料股份有限公司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抗氧剂168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营口昌成新材料科技有限公司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硫酸乙烯酯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辽宁希泰科技有限公司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半导体高精密焊接波纹管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阜新力劲北方机械有限公司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压铸机零部件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辽宁众辉生物科技有限公司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戊唑醇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辽宁中车轨道交通装备有限公司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轨道交通轻量化预埋槽道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辽宁鸿港化工有限公司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颜料黑32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辽宁信德新材料科技（集团）股份有限公司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负极包覆材料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朝阳飞马车辆设备股份公司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汽车轮端制动总成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辽宁天亿机械有限公司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高速压片机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沈抚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沈阳盛世五寰科技有限公司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智能型拱形架体高压辊磨机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沈抚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辽宁美托科技股份有限公司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航空高压气源系统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沈抚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辽宁拓邦鸿基半导体材料股份有限公司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应用于半导体领域大尺寸石英舟类器件</w:t>
            </w:r>
          </w:p>
        </w:tc>
      </w:tr>
    </w:tbl>
    <w:p>
      <w:pPr>
        <w:keepNext w:val="0"/>
        <w:keepLines w:val="0"/>
        <w:widowControl/>
        <w:suppressLineNumbers w:val="0"/>
        <w:ind w:firstLine="0" w:firstLineChars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2022年辽宁省制造业单项冠军企业复核通过公示名单</w:t>
      </w:r>
    </w:p>
    <w:tbl>
      <w:tblPr>
        <w:tblStyle w:val="4"/>
        <w:tblpPr w:leftFromText="180" w:rightFromText="180" w:vertAnchor="text" w:horzAnchor="page" w:tblpX="2213" w:tblpY="298"/>
        <w:tblOverlap w:val="never"/>
        <w:tblW w:w="13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15"/>
        <w:gridCol w:w="6150"/>
        <w:gridCol w:w="5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（生产性服务）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辽宁成大生物股份有限公司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人用狂犬病疫苗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东软医疗系统股份有限公司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X射线断层摄影设备（CT机）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沈阳兴齐眼药股份有限公司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小牛血去蛋白提取物眼用凝胶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沈阳富创精密设备股份有限公司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集成电路设备金属零部件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沈阳芯源微电子设备股份有限公司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光刻工序涂胶显影设备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沈阳飞驰电气设备有限公司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KYN92A系列开关柜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沈阳德恒装备股份有限公司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除雪车、除雪设备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辽宁垠艺生物科技股份有限公司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药物洗脱球囊导管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大连大高阀门股份有限公司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核级阀门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大连华锐重工集团股份有限公司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铁路敞车翻车机系统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大连橡胶塑料机械有限公司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大型挤压造粒机组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（生产性服务）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智达信科技术股份有限公司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智能公交系统终端设备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瓦房店轴承集团风电轴承有限责任公司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风电轴承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大连豪森智能制造股份有限公司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新能源汽车关键零部件智能生产线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共轭亚油酸及其微囊制剂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大耐泵业有限公司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化工流程泵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荣信汇科电气股份有限公司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大容量电能变换装置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海城三鱼泵业有限公司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农用水泵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抚顺机械设备制造有限公司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螺纹锁紧环式换热器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锦州凯美能源有限公司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超级电容器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辽宁东盛塑业有限公司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生物降解改性材料及制品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营创三征（营口）精细化工有限公司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三聚氯氰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阜新德尔汽车部件股份有限公司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车辆转向系统智能化油泵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盘锦辽河油田天意石油装备有限公司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顶部驱动钻井装置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（生产性服务）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辽宁中蓝电子科技有限公司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对焦马达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沈抚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东软睿驰汽车技术（沈阳）有限公司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商用车双预警智能摄像头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61C9B"/>
    <w:rsid w:val="1F3B2A09"/>
    <w:rsid w:val="2FC3C1C4"/>
    <w:rsid w:val="303F4C8B"/>
    <w:rsid w:val="3DDF2C46"/>
    <w:rsid w:val="3EAB0813"/>
    <w:rsid w:val="5D1206D4"/>
    <w:rsid w:val="5DAE6FF3"/>
    <w:rsid w:val="6C5717FA"/>
    <w:rsid w:val="6C6FDA43"/>
    <w:rsid w:val="76AF78B0"/>
    <w:rsid w:val="9FFFC8C3"/>
    <w:rsid w:val="BFDF6240"/>
    <w:rsid w:val="FDEF4250"/>
    <w:rsid w:val="FDFC346A"/>
    <w:rsid w:val="FDFFC64B"/>
    <w:rsid w:val="FFBF0919"/>
    <w:rsid w:val="FFFB3E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firstLine="88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2356</Words>
  <Characters>2461</Characters>
  <Lines>0</Lines>
  <Paragraphs>0</Paragraphs>
  <TotalTime>0</TotalTime>
  <ScaleCrop>false</ScaleCrop>
  <LinksUpToDate>false</LinksUpToDate>
  <CharactersWithSpaces>2462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Administrator</cp:lastModifiedBy>
  <cp:lastPrinted>2025-09-20T01:08:07Z</cp:lastPrinted>
  <dcterms:modified xsi:type="dcterms:W3CDTF">2026-04-29T01:43:09Z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6E3C147831494BBD96D7584077AFEF13_13</vt:lpwstr>
  </property>
</Properties>
</file>