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/>
        <w:ind w:firstLine="0"/>
        <w:outlineLvl w:val="0"/>
        <w:rPr>
          <w:rStyle w:val="12"/>
          <w:rFonts w:hint="eastAsia" w:ascii="黑体" w:hAnsi="黑体" w:eastAsia="SimSun" w:cs="黑体"/>
          <w:lang w:eastAsia="zh-CN"/>
        </w:rPr>
      </w:pPr>
      <w:r>
        <w:rPr>
          <w:rStyle w:val="12"/>
          <w:rFonts w:ascii="黑体" w:hAnsi="黑体" w:eastAsia="黑体" w:cs="黑体"/>
          <w:lang w:val="zh-TW" w:eastAsia="zh-TW"/>
        </w:rPr>
        <w:t>附</w:t>
      </w:r>
      <w:r>
        <w:rPr>
          <w:rStyle w:val="12"/>
          <w:rFonts w:hint="eastAsia" w:ascii="黑体" w:hAnsi="黑体" w:eastAsia="黑体" w:cs="黑体"/>
          <w:lang w:val="zh-TW" w:eastAsia="zh-CN"/>
        </w:rPr>
        <w:t>件</w:t>
      </w:r>
      <w:r>
        <w:rPr>
          <w:rStyle w:val="12"/>
          <w:rFonts w:hint="eastAsia" w:eastAsia="SimSun"/>
          <w:lang w:val="en-US" w:eastAsia="zh-CN"/>
        </w:rPr>
        <w:t>6</w:t>
      </w:r>
    </w:p>
    <w:p>
      <w:pPr>
        <w:ind w:firstLine="0"/>
        <w:jc w:val="center"/>
        <w:rPr>
          <w:rStyle w:val="12"/>
          <w:rFonts w:hint="default"/>
          <w:sz w:val="36"/>
          <w:szCs w:val="36"/>
          <w:lang w:val="zh-TW" w:eastAsia="zh-TW"/>
        </w:rPr>
      </w:pPr>
      <w:r>
        <w:rPr>
          <w:rStyle w:val="12"/>
          <w:rFonts w:ascii="方正小标宋简体" w:hAnsi="方正小标宋简体" w:eastAsia="方正小标宋简体" w:cs="方正小标宋简体"/>
          <w:sz w:val="36"/>
          <w:szCs w:val="36"/>
          <w:lang w:val="zh-TW" w:eastAsia="zh-TW"/>
        </w:rPr>
        <w:t>领航级智能工</w:t>
      </w:r>
      <w:bookmarkStart w:id="0" w:name="_GoBack"/>
      <w:bookmarkEnd w:id="0"/>
      <w:r>
        <w:rPr>
          <w:rStyle w:val="12"/>
          <w:rFonts w:ascii="方正小标宋简体" w:hAnsi="方正小标宋简体" w:eastAsia="方正小标宋简体" w:cs="方正小标宋简体"/>
          <w:sz w:val="36"/>
          <w:szCs w:val="36"/>
          <w:lang w:val="zh-TW" w:eastAsia="zh-TW"/>
        </w:rPr>
        <w:t>厂项目推荐汇总表</w:t>
      </w:r>
    </w:p>
    <w:p>
      <w:pPr>
        <w:spacing w:before="240" w:beforeLines="100" w:after="120" w:afterLines="50"/>
        <w:ind w:firstLine="0"/>
        <w:rPr>
          <w:rStyle w:val="12"/>
          <w:rFonts w:hint="default"/>
          <w:b/>
          <w:bCs/>
          <w:sz w:val="24"/>
          <w:szCs w:val="24"/>
          <w:lang w:val="zh-TW" w:eastAsia="zh-TW"/>
        </w:rPr>
      </w:pPr>
      <w:r>
        <w:rPr>
          <w:rStyle w:val="12"/>
          <w:rFonts w:ascii="黑体" w:hAnsi="黑体" w:eastAsia="黑体" w:cs="黑体"/>
          <w:sz w:val="30"/>
          <w:szCs w:val="30"/>
          <w:lang w:val="zh-TW" w:eastAsia="zh-TW"/>
        </w:rPr>
        <w:t>推荐单位（盖章）：</w:t>
      </w:r>
    </w:p>
    <w:tbl>
      <w:tblPr>
        <w:tblStyle w:val="10"/>
        <w:tblW w:w="15327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B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629"/>
        <w:gridCol w:w="1773"/>
        <w:gridCol w:w="3979"/>
        <w:gridCol w:w="4000"/>
        <w:gridCol w:w="1413"/>
        <w:gridCol w:w="167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申报单位名称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领航级智能工厂项目名称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涉及典型场景实例（罗列）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重点探索的未来制造模式清单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联系人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联系方式</w:t>
            </w:r>
          </w:p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（手机号）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示例：</w:t>
            </w:r>
          </w:p>
          <w:p>
            <w:pPr>
              <w:spacing w:line="280" w:lineRule="exact"/>
              <w:ind w:firstLine="0"/>
              <w:jc w:val="left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1.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生产作业（环节名）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—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人机协同作业（场景名）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—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多机协同的发动机壳体柔性加工与检测（实例名）</w:t>
            </w:r>
          </w:p>
          <w:p>
            <w:pPr>
              <w:pStyle w:val="3"/>
              <w:spacing w:after="0" w:line="280" w:lineRule="exact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Style w:val="12"/>
                <w:rFonts w:eastAsia="仿宋_GB2312"/>
                <w:sz w:val="24"/>
                <w:szCs w:val="24"/>
              </w:rPr>
              <w:t>2.……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spacing w:after="0" w:line="280" w:lineRule="exact"/>
              <w:ind w:firstLine="0"/>
              <w:jc w:val="left"/>
              <w:rPr>
                <w:rStyle w:val="12"/>
                <w:rFonts w:eastAsia="仿宋_GB2312"/>
                <w:sz w:val="24"/>
                <w:szCs w:val="24"/>
              </w:rPr>
            </w:pPr>
            <w:r>
              <w:rPr>
                <w:rStyle w:val="12"/>
                <w:rFonts w:hint="eastAsia" w:eastAsia="仿宋_GB2312"/>
                <w:sz w:val="24"/>
                <w:szCs w:val="24"/>
                <w:lang w:val="zh-TW" w:eastAsia="zh-CN"/>
              </w:rPr>
              <w:t>示</w:t>
            </w:r>
            <w:r>
              <w:rPr>
                <w:rStyle w:val="12"/>
                <w:rFonts w:eastAsia="仿宋_GB2312"/>
                <w:sz w:val="24"/>
                <w:szCs w:val="24"/>
                <w:lang w:val="zh-TW" w:eastAsia="zh-TW"/>
              </w:rPr>
              <w:t>例：</w:t>
            </w:r>
          </w:p>
          <w:p>
            <w:pPr>
              <w:pStyle w:val="3"/>
              <w:spacing w:after="0" w:line="280" w:lineRule="exact"/>
              <w:ind w:firstLine="0"/>
              <w:jc w:val="left"/>
              <w:rPr>
                <w:rStyle w:val="12"/>
                <w:rFonts w:eastAsia="仿宋_GB2312"/>
                <w:sz w:val="24"/>
                <w:szCs w:val="24"/>
              </w:rPr>
            </w:pPr>
            <w:r>
              <w:rPr>
                <w:rStyle w:val="12"/>
                <w:rFonts w:eastAsia="仿宋_GB2312"/>
                <w:sz w:val="24"/>
                <w:szCs w:val="24"/>
              </w:rPr>
              <w:t>1.</w:t>
            </w:r>
            <w:r>
              <w:rPr>
                <w:rStyle w:val="12"/>
                <w:rFonts w:eastAsia="仿宋_GB2312"/>
                <w:sz w:val="24"/>
                <w:szCs w:val="24"/>
                <w:lang w:val="zh-TW" w:eastAsia="zh-TW"/>
              </w:rPr>
              <w:t>研发模式创新</w:t>
            </w:r>
            <w:r>
              <w:rPr>
                <w:rStyle w:val="12"/>
                <w:rFonts w:eastAsia="仿宋_GB2312"/>
                <w:sz w:val="24"/>
                <w:szCs w:val="24"/>
              </w:rPr>
              <w:t>-</w:t>
            </w:r>
            <w:r>
              <w:rPr>
                <w:rStyle w:val="12"/>
                <w:rFonts w:eastAsia="仿宋_GB2312"/>
                <w:sz w:val="24"/>
                <w:szCs w:val="24"/>
                <w:lang w:val="zh-TW" w:eastAsia="zh-TW"/>
              </w:rPr>
              <w:t>创成式设计；</w:t>
            </w:r>
          </w:p>
          <w:p>
            <w:pPr>
              <w:pStyle w:val="3"/>
              <w:spacing w:after="0" w:line="280" w:lineRule="exact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Style w:val="12"/>
                <w:rFonts w:eastAsia="仿宋_GB2312"/>
                <w:sz w:val="24"/>
                <w:szCs w:val="24"/>
              </w:rPr>
              <w:t>2.</w:t>
            </w:r>
            <w:r>
              <w:rPr>
                <w:rStyle w:val="12"/>
                <w:rFonts w:eastAsia="仿宋_GB2312"/>
                <w:sz w:val="24"/>
                <w:szCs w:val="24"/>
                <w:lang w:val="zh-TW" w:eastAsia="zh-TW"/>
              </w:rPr>
              <w:t>生产方式创新</w:t>
            </w:r>
            <w:r>
              <w:rPr>
                <w:rStyle w:val="12"/>
                <w:rFonts w:eastAsia="仿宋_GB2312"/>
                <w:sz w:val="24"/>
                <w:szCs w:val="24"/>
              </w:rPr>
              <w:t>-</w:t>
            </w:r>
            <w:r>
              <w:rPr>
                <w:rStyle w:val="12"/>
                <w:rFonts w:eastAsia="仿宋_GB2312"/>
                <w:sz w:val="24"/>
                <w:szCs w:val="24"/>
                <w:lang w:val="zh-TW" w:eastAsia="zh-TW"/>
              </w:rPr>
              <w:t>可重构柔性制造</w:t>
            </w:r>
            <w:r>
              <w:rPr>
                <w:rStyle w:val="12"/>
                <w:rFonts w:eastAsia="仿宋_GB2312"/>
                <w:sz w:val="24"/>
                <w:szCs w:val="24"/>
              </w:rPr>
              <w:t>……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……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ind w:firstLine="0"/>
        <w:jc w:val="center"/>
        <w:rPr>
          <w:rStyle w:val="12"/>
          <w:rFonts w:hint="default"/>
          <w:b/>
          <w:bCs/>
          <w:sz w:val="24"/>
          <w:szCs w:val="24"/>
          <w:lang w:val="zh-TW" w:eastAsia="zh-TW"/>
        </w:rPr>
      </w:pPr>
    </w:p>
    <w:p>
      <w:pPr>
        <w:pStyle w:val="3"/>
        <w:spacing w:after="0"/>
        <w:ind w:firstLine="0"/>
        <w:jc w:val="left"/>
      </w:pPr>
      <w:r>
        <w:rPr>
          <w:rStyle w:val="12"/>
          <w:rFonts w:ascii="仿宋_GB2312" w:hAnsi="仿宋_GB2312" w:eastAsia="仿宋_GB2312" w:cs="仿宋_GB2312"/>
          <w:sz w:val="18"/>
          <w:szCs w:val="18"/>
          <w:lang w:val="zh-TW" w:eastAsia="zh-TW"/>
        </w:rPr>
        <w:t>注：</w:t>
      </w:r>
      <w:r>
        <w:rPr>
          <w:rStyle w:val="12"/>
          <w:sz w:val="18"/>
          <w:szCs w:val="18"/>
        </w:rPr>
        <w:t>1.</w:t>
      </w:r>
      <w:r>
        <w:rPr>
          <w:rStyle w:val="12"/>
          <w:rFonts w:ascii="仿宋_GB2312" w:hAnsi="仿宋_GB2312" w:eastAsia="仿宋_GB2312" w:cs="仿宋_GB2312"/>
          <w:sz w:val="18"/>
          <w:szCs w:val="18"/>
          <w:lang w:val="zh-TW" w:eastAsia="zh-TW"/>
        </w:rPr>
        <w:t>推荐的领航级智能工厂项目按优先次序排名；</w:t>
      </w:r>
      <w:r>
        <w:rPr>
          <w:rStyle w:val="12"/>
          <w:sz w:val="18"/>
          <w:szCs w:val="18"/>
        </w:rPr>
        <w:t>2.</w:t>
      </w:r>
      <w:r>
        <w:rPr>
          <w:rStyle w:val="12"/>
          <w:rFonts w:ascii="仿宋_GB2312" w:hAnsi="仿宋_GB2312" w:eastAsia="仿宋_GB2312" w:cs="仿宋_GB2312"/>
          <w:sz w:val="18"/>
          <w:szCs w:val="18"/>
          <w:lang w:val="zh-TW" w:eastAsia="zh-TW"/>
        </w:rPr>
        <w:t>推荐数量不超过通知中规定的上限。</w:t>
      </w:r>
    </w:p>
    <w:p>
      <w:pPr>
        <w:spacing w:before="120" w:beforeLines="50"/>
        <w:ind w:firstLine="0"/>
        <w:rPr>
          <w:rStyle w:val="12"/>
          <w:rFonts w:hint="default" w:ascii="仿宋_GB2312" w:hAnsi="仿宋_GB2312" w:eastAsia="仿宋_GB2312" w:cs="仿宋_GB2312"/>
          <w:sz w:val="18"/>
          <w:szCs w:val="18"/>
          <w:lang w:val="zh-TW" w:eastAsia="zh-TW"/>
        </w:rPr>
      </w:pPr>
    </w:p>
    <w:sectPr>
      <w:headerReference r:id="rId3" w:type="default"/>
      <w:footerReference r:id="rId4" w:type="default"/>
      <w:pgSz w:w="16840" w:h="11900" w:orient="landscape"/>
      <w:pgMar w:top="1440" w:right="1800" w:bottom="1440" w:left="1800" w:header="0" w:footer="989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PingFang SC Regular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1924536853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ind w:firstLine="0"/>
          <w:jc w:val="center"/>
          <w:rPr>
            <w:rFonts w:hint="eastAsia"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2865120</wp:posOffset>
              </wp:positionH>
              <wp:positionV relativeFrom="page">
                <wp:posOffset>9833610</wp:posOffset>
              </wp:positionV>
              <wp:extent cx="831850" cy="127000"/>
              <wp:effectExtent l="0" t="0" r="0" b="0"/>
              <wp:wrapNone/>
              <wp:docPr id="4" name="officeArt object" descr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0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Style w:val="12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 PAGE </w:instrText>
                          </w:r>
                          <w:r>
                            <w:rPr>
                              <w:rStyle w:val="12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</w:rPr>
                            <w:t>1</w:t>
                          </w:r>
                          <w:r>
                            <w:rPr>
                              <w:rStyle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alt="文本框 2" type="#_x0000_t202" style="position:absolute;left:0pt;margin-left:225.6pt;margin-top:774.3pt;height:10pt;width:65.5pt;mso-position-horizontal-relative:page;mso-position-vertical-relative:page;z-index:-251657216;mso-width-relative:page;mso-height-relative:page;" filled="f" stroked="f" coordsize="21600,21600" o:gfxdata="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AydbNQ1wAAAA0BAAAPAAAA&#10;AAAAAAEAIAAAADgAAABkcnMvZG93bnJldi54bWxQSwECFAAUAAAACACHTuJAmQbJLgACAAD2AwAA&#10;DgAAAAAAAAABACAAAAA8AQAAZHJzL2Uyb0RvYy54bWxQSwUGAAAAAAYABgBZAQAArg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</w:pPr>
                    <w:r>
                      <w:rPr>
                        <w:rStyle w:val="12"/>
                      </w:rPr>
                      <w:fldChar w:fldCharType="begin"/>
                    </w:r>
                    <w:r>
                      <w:rPr>
                        <w:rStyle w:val="12"/>
                      </w:rPr>
                      <w:instrText xml:space="preserve"> PAGE </w:instrText>
                    </w:r>
                    <w:r>
                      <w:rPr>
                        <w:rStyle w:val="12"/>
                      </w:rPr>
                      <w:fldChar w:fldCharType="separate"/>
                    </w:r>
                    <w:r>
                      <w:rPr>
                        <w:rStyle w:val="12"/>
                      </w:rPr>
                      <w:t>1</w:t>
                    </w:r>
                    <w:r>
                      <w:rPr>
                        <w:rStyle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trackRevisions w:val="1"/>
  <w:documentProtection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C"/>
    <w:rsid w:val="00086CF5"/>
    <w:rsid w:val="00181E42"/>
    <w:rsid w:val="001A5A91"/>
    <w:rsid w:val="001E4262"/>
    <w:rsid w:val="00215464"/>
    <w:rsid w:val="00382111"/>
    <w:rsid w:val="00393527"/>
    <w:rsid w:val="004B1A43"/>
    <w:rsid w:val="005634B6"/>
    <w:rsid w:val="0056642A"/>
    <w:rsid w:val="005F20F4"/>
    <w:rsid w:val="00633DBA"/>
    <w:rsid w:val="00654405"/>
    <w:rsid w:val="00666FFB"/>
    <w:rsid w:val="0068193F"/>
    <w:rsid w:val="006A6872"/>
    <w:rsid w:val="007D60AE"/>
    <w:rsid w:val="007F654C"/>
    <w:rsid w:val="008D19C0"/>
    <w:rsid w:val="00905073"/>
    <w:rsid w:val="00936889"/>
    <w:rsid w:val="009B06F5"/>
    <w:rsid w:val="00AB39A6"/>
    <w:rsid w:val="00B450C5"/>
    <w:rsid w:val="00D544D9"/>
    <w:rsid w:val="00D80BFB"/>
    <w:rsid w:val="00DE1B15"/>
    <w:rsid w:val="00FB3F70"/>
    <w:rsid w:val="06F1255A"/>
    <w:rsid w:val="0B7E4AA2"/>
    <w:rsid w:val="22674B16"/>
    <w:rsid w:val="240B587C"/>
    <w:rsid w:val="25E94440"/>
    <w:rsid w:val="3615681E"/>
    <w:rsid w:val="37B7C29E"/>
    <w:rsid w:val="37FF7BBD"/>
    <w:rsid w:val="3B784BC5"/>
    <w:rsid w:val="43915C81"/>
    <w:rsid w:val="460F7104"/>
    <w:rsid w:val="4E560EF5"/>
    <w:rsid w:val="52275B38"/>
    <w:rsid w:val="5AFE49CF"/>
    <w:rsid w:val="5C002745"/>
    <w:rsid w:val="649C5F21"/>
    <w:rsid w:val="690A143E"/>
    <w:rsid w:val="6A486BF3"/>
    <w:rsid w:val="6B893139"/>
    <w:rsid w:val="6CBB3CF2"/>
    <w:rsid w:val="6D577C3C"/>
    <w:rsid w:val="721F3461"/>
    <w:rsid w:val="75D75B59"/>
    <w:rsid w:val="7DAB3962"/>
    <w:rsid w:val="7EFF7B9D"/>
    <w:rsid w:val="7FE6F2D6"/>
    <w:rsid w:val="AEAF99A4"/>
    <w:rsid w:val="AEFD294E"/>
    <w:rsid w:val="B7EBB421"/>
    <w:rsid w:val="BFB6A7CA"/>
    <w:rsid w:val="DDE4BECC"/>
    <w:rsid w:val="DECD705B"/>
    <w:rsid w:val="F1FF2DB7"/>
    <w:rsid w:val="F357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  <w:style w:type="paragraph" w:styleId="2">
    <w:name w:val="heading 1"/>
    <w:next w:val="1"/>
    <w:qFormat/>
    <w:uiPriority w:val="9"/>
    <w:pPr>
      <w:widowControl w:val="0"/>
      <w:ind w:firstLine="640"/>
      <w:outlineLvl w:val="0"/>
    </w:pPr>
    <w:rPr>
      <w:rFonts w:hint="eastAsia" w:ascii="Arial Unicode MS" w:hAnsi="Arial Unicode MS" w:eastAsia="Arial Unicode MS" w:cs="Arial Unicode MS"/>
      <w:color w:val="000000"/>
      <w:kern w:val="44"/>
      <w:sz w:val="32"/>
      <w:szCs w:val="32"/>
      <w:u w:color="00000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spacing w:after="120"/>
      <w:ind w:firstLine="1200"/>
      <w:jc w:val="both"/>
    </w:pPr>
    <w:rPr>
      <w:rFonts w:ascii="Times New Roman" w:hAnsi="Times New Roman" w:eastAsia="Times New Roman" w:cs="Times New Roman"/>
      <w:color w:val="000000"/>
      <w:kern w:val="2"/>
      <w:sz w:val="32"/>
      <w:szCs w:val="32"/>
      <w:u w:color="000000"/>
      <w:lang w:val="en-US" w:eastAsia="zh-CN" w:bidi="ar-SA"/>
    </w:rPr>
  </w:style>
  <w:style w:type="paragraph" w:styleId="4">
    <w:name w:val="footer"/>
    <w:link w:val="16"/>
    <w:qFormat/>
    <w:uiPriority w:val="99"/>
    <w:pPr>
      <w:widowControl w:val="0"/>
      <w:tabs>
        <w:tab w:val="center" w:pos="4153"/>
        <w:tab w:val="right" w:pos="8306"/>
      </w:tabs>
      <w:ind w:firstLine="1200"/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next w:val="1"/>
    <w:qFormat/>
    <w:uiPriority w:val="10"/>
    <w:pPr>
      <w:widowControl w:val="0"/>
      <w:ind w:firstLine="1200"/>
      <w:jc w:val="center"/>
      <w:outlineLvl w:val="0"/>
    </w:pPr>
    <w:rPr>
      <w:rFonts w:ascii="方正小标宋_GBK" w:hAnsi="方正小标宋_GBK" w:eastAsia="方正小标宋_GBK" w:cs="方正小标宋_GBK"/>
      <w:color w:val="000000"/>
      <w:kern w:val="2"/>
      <w:sz w:val="44"/>
      <w:szCs w:val="44"/>
      <w:u w:color="000000"/>
      <w:lang w:val="en-US" w:eastAsia="zh-CN" w:bidi="ar-SA"/>
    </w:rPr>
  </w:style>
  <w:style w:type="character" w:styleId="9">
    <w:name w:val="Hyperlink"/>
    <w:qFormat/>
    <w:uiPriority w:val="0"/>
    <w:rPr>
      <w:u w:val="single"/>
    </w:r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无"/>
    <w:qFormat/>
    <w:uiPriority w:val="0"/>
  </w:style>
  <w:style w:type="character" w:customStyle="1" w:styleId="13">
    <w:name w:val="Hyperlink.0"/>
    <w:basedOn w:val="12"/>
    <w:qFormat/>
    <w:uiPriority w:val="0"/>
    <w:rPr>
      <w:rFonts w:ascii="Times New Roman" w:hAnsi="Times New Roman" w:eastAsia="Times New Roman" w:cs="Times New Roman"/>
      <w:color w:val="000000"/>
      <w:spacing w:val="-1"/>
      <w:position w:val="20"/>
      <w:sz w:val="20"/>
      <w:szCs w:val="20"/>
      <w:u w:color="000000"/>
      <w:lang w:val="en-US"/>
    </w:rPr>
  </w:style>
  <w:style w:type="character" w:customStyle="1" w:styleId="14">
    <w:name w:val="Hyperlink.1"/>
    <w:basedOn w:val="12"/>
    <w:qFormat/>
    <w:uiPriority w:val="0"/>
    <w:rPr>
      <w:rFonts w:ascii="Times New Roman" w:hAnsi="Times New Roman" w:eastAsia="Times New Roman" w:cs="Times New Roman"/>
      <w:color w:val="000000"/>
      <w:spacing w:val="5"/>
      <w:position w:val="20"/>
      <w:sz w:val="20"/>
      <w:szCs w:val="20"/>
      <w:u w:color="000000"/>
      <w:lang w:val="en-US"/>
    </w:rPr>
  </w:style>
  <w:style w:type="character" w:customStyle="1" w:styleId="15">
    <w:name w:val="Hyperlink.2"/>
    <w:basedOn w:val="12"/>
    <w:qFormat/>
    <w:uiPriority w:val="0"/>
    <w:rPr>
      <w:rFonts w:ascii="Times New Roman" w:hAnsi="Times New Roman" w:eastAsia="Times New Roman" w:cs="Times New Roman"/>
      <w:color w:val="000000"/>
      <w:position w:val="20"/>
      <w:sz w:val="20"/>
      <w:szCs w:val="20"/>
      <w:u w:color="000000"/>
      <w:lang w:val="en-US"/>
    </w:rPr>
  </w:style>
  <w:style w:type="character" w:customStyle="1" w:styleId="16">
    <w:name w:val="页脚 字符"/>
    <w:basedOn w:val="8"/>
    <w:link w:val="4"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customStyle="1" w:styleId="17">
    <w:name w:val="修订1"/>
    <w:hidden/>
    <w:semiHidden/>
    <w:qFormat/>
    <w:uiPriority w:val="99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00FF"/>
      </a:hlink>
      <a:folHlink>
        <a:srgbClr val="FF00FF"/>
      </a:folHlink>
    </a:clrScheme>
    <a:fontScheme name="WPS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reflection stA="50000" endPos="40000" dir="5400000" sy="-100000" algn="bl" rotWithShape="0"/>
          </a:effectLst>
        </a:effectStyle>
        <a:effectStyle>
          <a:effectLst>
            <a:reflection stA="50000" endPos="40000" dir="5400000" sy="-100000" algn="bl" rotWithShape="0"/>
          </a:effectLst>
        </a:effectStyle>
        <a:effectStyle>
          <a:effectLst>
            <a:outerShdw blurRad="101600" dist="50800" dir="5400000" rotWithShape="0">
              <a:schemeClr val="accent3">
                <a:alpha val="60000"/>
              </a:scheme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reflection stA="50000" endPos="40000" dir="5400000" sy="-100000" algn="bl" rotWithShape="0"/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blurRad="101600" dist="50800" dir="5400000" rotWithShape="0">
            <a:schemeClr val="accent1">
              <a:alpha val="60000"/>
            </a:scheme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221</Characters>
  <Lines>77</Lines>
  <Paragraphs>59</Paragraphs>
  <TotalTime>40</TotalTime>
  <ScaleCrop>false</ScaleCrop>
  <LinksUpToDate>false</LinksUpToDate>
  <CharactersWithSpaces>221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2025-04-29T20:08:00Z</dcterms:created>
  <dc:creator>yefeihu</dc:creator>
  <cp:lastModifiedBy>user</cp:lastModifiedBy>
  <dcterms:modified xsi:type="dcterms:W3CDTF">2025-06-23T14:42:37Z</dcterms:modified>
  <dc:title>附件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1886FD833C8D4C2C837B7668C8FDB60B_13</vt:lpwstr>
  </property>
  <property fmtid="{D5CDD505-2E9C-101B-9397-08002B2CF9AE}" pid="4" name="KSOTemplateDocerSaveRecord">
    <vt:lpwstr>eyJoZGlkIjoiMTdkNThlM2M2OWJlNTc1MDA0ZTAyYmRjYWU1MDNjOTgiLCJ1c2VySWQiOiI0MzA5MDg1MzYifQ==</vt:lpwstr>
  </property>
</Properties>
</file>