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制造业单项冠军企业申请汇总表（202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9"/>
        <w:rPr>
          <w:rFonts w:hint="eastAsia" w:ascii="Times New Roman" w:hAnsi="Times New Roman" w:eastAsia="黑体" w:cs="方正小标宋简体"/>
          <w:sz w:val="32"/>
          <w:szCs w:val="36"/>
          <w:u w:val="singl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方正小标宋简体"/>
          <w:sz w:val="32"/>
          <w:szCs w:val="36"/>
          <w:lang w:eastAsia="zh-CN"/>
        </w:rPr>
        <w:t>工业和信息化主管部门（盖章）：</w:t>
      </w:r>
      <w:r>
        <w:rPr>
          <w:rFonts w:hint="eastAsia" w:ascii="Times New Roman" w:hAnsi="Times New Roman" w:eastAsia="黑体" w:cs="方正小标宋简体"/>
          <w:sz w:val="32"/>
          <w:szCs w:val="36"/>
          <w:u w:val="single"/>
          <w:lang w:val="en-US" w:eastAsia="zh-CN"/>
        </w:rPr>
        <w:t xml:space="preserve">                                  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790"/>
        <w:gridCol w:w="2535"/>
        <w:gridCol w:w="1605"/>
        <w:gridCol w:w="1605"/>
        <w:gridCol w:w="142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4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新申请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复核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是否推荐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如不推荐，请说明理由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方正小标宋简体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黑体" w:cs="方正小标宋简体"/>
          <w:sz w:val="32"/>
          <w:szCs w:val="36"/>
          <w:u w:val="singl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64606E3"/>
    <w:rsid w:val="583E329B"/>
    <w:rsid w:val="7FF318DB"/>
    <w:rsid w:val="B4FF1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user</cp:lastModifiedBy>
  <dcterms:modified xsi:type="dcterms:W3CDTF">2024-09-23T15:06:10Z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