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企业名称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案例名称</w:t>
      </w:r>
    </w:p>
    <w:p>
      <w:pPr>
        <w:jc w:val="center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</w:rPr>
        <w:t>（主标题：黑体 三号）</w:t>
      </w:r>
    </w:p>
    <w:p>
      <w:pPr>
        <w:jc w:val="center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left"/>
        <w:rPr>
          <w:rFonts w:ascii="Times New Roman" w:hAnsi="Times New Roman" w:eastAsia="仿宋_GB2312" w:cs="Times New Roman"/>
          <w:b w:val="0"/>
          <w:bCs/>
          <w:color w:val="auto"/>
          <w:sz w:val="28"/>
          <w:szCs w:val="30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引言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8"/>
          <w:szCs w:val="30"/>
        </w:rPr>
        <w:t>（仿宋</w:t>
      </w:r>
      <w:r>
        <w:rPr>
          <w:rFonts w:ascii="Times New Roman" w:hAnsi="Times New Roman" w:eastAsia="仿宋_GB2312" w:cs="Times New Roman"/>
          <w:b w:val="0"/>
          <w:bCs/>
          <w:color w:val="auto"/>
          <w:sz w:val="28"/>
          <w:szCs w:val="30"/>
        </w:rPr>
        <w:t>_GB2312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8"/>
          <w:szCs w:val="30"/>
        </w:rPr>
        <w:t xml:space="preserve"> 四号，加粗）</w:t>
      </w:r>
    </w:p>
    <w:p>
      <w:pPr>
        <w:pStyle w:val="10"/>
        <w:spacing w:line="360" w:lineRule="auto"/>
        <w:ind w:firstLine="560"/>
        <w:rPr>
          <w:rFonts w:hint="eastAsia" w:ascii="仿宋_GB2312" w:eastAsia="仿宋_GB2312"/>
          <w:b w:val="0"/>
          <w:bCs/>
          <w:color w:val="auto"/>
          <w:kern w:val="21"/>
          <w:sz w:val="30"/>
          <w:szCs w:val="30"/>
          <w:lang w:eastAsia="zh-CN"/>
        </w:rPr>
      </w:pPr>
      <w:r>
        <w:rPr>
          <w:rFonts w:hint="eastAsia" w:eastAsia="仿宋_GB2312" w:cs="Times New Roman"/>
          <w:b w:val="0"/>
          <w:bCs/>
          <w:color w:val="auto"/>
          <w:sz w:val="28"/>
          <w:szCs w:val="30"/>
          <w:lang w:eastAsia="zh-CN"/>
        </w:rPr>
        <w:t>包括</w:t>
      </w:r>
      <w:r>
        <w:rPr>
          <w:rFonts w:hint="eastAsia" w:eastAsia="仿宋_GB2312" w:cs="Times New Roman"/>
          <w:b w:val="0"/>
          <w:bCs/>
          <w:color w:val="auto"/>
          <w:sz w:val="28"/>
          <w:szCs w:val="30"/>
        </w:rPr>
        <w:t>企业概况，项目建设的政策、业务创新等驱动因素等</w:t>
      </w:r>
      <w:r>
        <w:rPr>
          <w:rFonts w:hint="eastAsia" w:eastAsia="仿宋_GB2312" w:cs="Times New Roman"/>
          <w:b w:val="0"/>
          <w:bCs/>
          <w:color w:val="auto"/>
          <w:sz w:val="28"/>
          <w:szCs w:val="30"/>
        </w:rPr>
        <w:t>（仿宋</w:t>
      </w:r>
      <w:r>
        <w:rPr>
          <w:rFonts w:eastAsia="仿宋_GB2312" w:cs="Times New Roman"/>
          <w:b w:val="0"/>
          <w:bCs/>
          <w:color w:val="auto"/>
          <w:sz w:val="28"/>
          <w:szCs w:val="30"/>
        </w:rPr>
        <w:t>_GB2312</w:t>
      </w:r>
      <w:r>
        <w:rPr>
          <w:rFonts w:hint="eastAsia" w:eastAsia="仿宋_GB2312" w:cs="Times New Roman"/>
          <w:b w:val="0"/>
          <w:bCs/>
          <w:color w:val="auto"/>
          <w:sz w:val="28"/>
          <w:szCs w:val="30"/>
        </w:rPr>
        <w:t xml:space="preserve"> 四号）</w:t>
      </w:r>
    </w:p>
    <w:p>
      <w:pPr>
        <w:pStyle w:val="9"/>
        <w:numPr>
          <w:numId w:val="0"/>
        </w:numPr>
        <w:ind w:leftChars="0" w:firstLine="640" w:firstLineChars="200"/>
        <w:jc w:val="left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行业概况</w:t>
      </w:r>
      <w:bookmarkStart w:id="0" w:name="_Hlk58488948"/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</w:rPr>
        <w:t>（一级标题：黑体三号）</w:t>
      </w:r>
      <w:bookmarkEnd w:id="0"/>
    </w:p>
    <w:p>
      <w:pPr>
        <w:pStyle w:val="10"/>
        <w:spacing w:line="360" w:lineRule="auto"/>
        <w:ind w:firstLine="600"/>
        <w:rPr>
          <w:rFonts w:hint="eastAsia" w:ascii="仿宋_GB2312" w:eastAsia="仿宋_GB2312"/>
          <w:color w:val="auto"/>
          <w:kern w:val="21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正文</w:t>
      </w:r>
      <w:bookmarkStart w:id="1" w:name="_Hlk58488724"/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此处可以有几句统领性描述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小三）</w:t>
      </w:r>
    </w:p>
    <w:bookmarkEnd w:id="1"/>
    <w:p>
      <w:pPr>
        <w:pStyle w:val="10"/>
        <w:spacing w:line="360" w:lineRule="auto"/>
        <w:ind w:firstLine="600" w:firstLineChars="200"/>
        <w:rPr>
          <w:rFonts w:hint="eastAsia" w:ascii="仿宋_GB2312" w:eastAsia="仿宋_GB2312" w:hAnsiTheme="minorEastAsia" w:cstheme="majorBidi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1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行业背景</w:t>
      </w:r>
      <w:bookmarkStart w:id="2" w:name="_Hlk58488896"/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（二级标题：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bookmarkEnd w:id="2"/>
    <w:p>
      <w:pPr>
        <w:pStyle w:val="10"/>
        <w:spacing w:line="360" w:lineRule="auto"/>
        <w:ind w:firstLine="600" w:firstLineChars="200"/>
        <w:rPr>
          <w:rFonts w:hint="eastAsia" w:ascii="仿宋_GB2312" w:eastAsia="仿宋_GB2312" w:hAnsiTheme="minorEastAsia" w:cstheme="majorBidi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2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行业现状（二级标题：</w:t>
      </w:r>
      <w:r>
        <w:rPr>
          <w:rFonts w:hint="eastAsia" w:ascii="仿宋_GB2312" w:eastAsia="仿宋_GB2312"/>
          <w:bCs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bCs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bCs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p>
      <w:pPr>
        <w:pStyle w:val="10"/>
        <w:spacing w:line="360" w:lineRule="auto"/>
        <w:ind w:firstLine="600" w:firstLineChars="200"/>
        <w:rPr>
          <w:rFonts w:hint="eastAsia" w:ascii="仿宋_GB2312" w:eastAsia="仿宋_GB2312" w:hAnsiTheme="minorEastAsia" w:cstheme="majorBidi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3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亟待解决的问题（二级标题：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p>
      <w:pPr>
        <w:ind w:firstLine="640" w:firstLineChars="200"/>
        <w:jc w:val="left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二、典型案例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</w:rPr>
        <w:t>（一级标题：黑体三号）</w:t>
      </w:r>
    </w:p>
    <w:p>
      <w:pPr>
        <w:pStyle w:val="10"/>
        <w:spacing w:line="360" w:lineRule="auto"/>
        <w:ind w:firstLine="600"/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本节重点详尽描述，包括技术与业务结合，工业互联网标识解析技术如何助力业务提升与创新，如何解决企业痛点和难点，其核心价值体现在哪些方面。</w:t>
      </w:r>
    </w:p>
    <w:p>
      <w:pPr>
        <w:pStyle w:val="10"/>
        <w:spacing w:line="360" w:lineRule="auto"/>
        <w:ind w:firstLine="600" w:firstLineChars="200"/>
        <w:rPr>
          <w:rFonts w:hint="eastAsia" w:ascii="仿宋_GB2312" w:eastAsia="仿宋_GB2312" w:hAnsiTheme="minorEastAsia" w:cstheme="majorBidi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微软雅黑" w:eastAsia="仿宋_GB2312" w:cstheme="majorBidi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 w:cstheme="majorBidi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theme="majorBidi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业务总体架构和主要内容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（二级标题：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p>
      <w:pPr>
        <w:pStyle w:val="10"/>
        <w:spacing w:line="360" w:lineRule="auto"/>
        <w:ind w:firstLine="600"/>
        <w:rPr>
          <w:rFonts w:hint="eastAsia" w:ascii="仿宋_GB2312" w:eastAsia="仿宋_GB2312"/>
          <w:color w:val="auto"/>
          <w:kern w:val="21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正文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小三）</w:t>
      </w:r>
    </w:p>
    <w:p>
      <w:pPr>
        <w:pStyle w:val="10"/>
        <w:spacing w:line="360" w:lineRule="auto"/>
        <w:ind w:firstLine="600"/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正文如图1所示（图文并茂）-</w:t>
      </w:r>
      <w:r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应用标识解析前</w:t>
      </w:r>
    </w:p>
    <w:p>
      <w:pPr>
        <w:pStyle w:val="10"/>
        <w:spacing w:line="320" w:lineRule="atLeast"/>
        <w:ind w:firstLine="0" w:firstLineChars="0"/>
        <w:jc w:val="center"/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drawing>
          <wp:inline distT="0" distB="0" distL="0" distR="0">
            <wp:extent cx="5274310" cy="2923540"/>
            <wp:effectExtent l="0" t="0" r="2540" b="0"/>
            <wp:docPr id="26" name="图片 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20" w:lineRule="atLeast"/>
        <w:ind w:firstLine="0" w:firstLineChars="0"/>
        <w:jc w:val="center"/>
        <w:rPr>
          <w:rFonts w:ascii="仿宋_GB2312" w:hAnsi="黑体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图1  XXX</w:t>
      </w:r>
    </w:p>
    <w:p>
      <w:pPr>
        <w:pStyle w:val="10"/>
        <w:spacing w:line="360" w:lineRule="auto"/>
        <w:ind w:firstLine="600"/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正文如图</w:t>
      </w:r>
      <w:r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所示（图文并茂）-</w:t>
      </w:r>
      <w:r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应用标识解析后</w:t>
      </w:r>
    </w:p>
    <w:p>
      <w:pPr>
        <w:pStyle w:val="10"/>
        <w:spacing w:line="320" w:lineRule="atLeast"/>
        <w:ind w:firstLine="0" w:firstLineChars="0"/>
        <w:jc w:val="center"/>
        <w:rPr>
          <w:rFonts w:ascii="仿宋_GB2312" w:hAnsi="黑体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drawing>
          <wp:inline distT="0" distB="0" distL="0" distR="0">
            <wp:extent cx="5079365" cy="2703195"/>
            <wp:effectExtent l="0" t="0" r="635" b="11430"/>
            <wp:docPr id="27" name="图片 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5000" cy="270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20" w:lineRule="atLeast"/>
        <w:ind w:firstLine="0" w:firstLineChars="0"/>
        <w:jc w:val="center"/>
        <w:rPr>
          <w:rFonts w:hint="eastAsia" w:ascii="仿宋_GB2312" w:hAnsi="黑体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图</w:t>
      </w:r>
      <w:r>
        <w:rPr>
          <w:rFonts w:ascii="仿宋_GB2312" w:hAnsi="黑体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黑体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 xml:space="preserve">  XXX</w:t>
      </w:r>
    </w:p>
    <w:p>
      <w:pPr>
        <w:pStyle w:val="10"/>
        <w:spacing w:line="320" w:lineRule="atLeast"/>
        <w:ind w:firstLine="0" w:firstLineChars="0"/>
        <w:jc w:val="both"/>
        <w:rPr>
          <w:rFonts w:ascii="仿宋_GB2312" w:eastAsia="仿宋_GB2312" w:hAnsiTheme="minorEastAsia" w:cstheme="majorBidi"/>
          <w:b/>
          <w:bCs/>
          <w:color w:val="auto"/>
          <w:sz w:val="30"/>
          <w:szCs w:val="30"/>
        </w:rPr>
      </w:pPr>
      <w:r>
        <w:rPr>
          <w:rFonts w:hint="eastAsia" w:ascii="仿宋_GB2312" w:hAnsi="黑体" w:eastAsia="仿宋_GB2312"/>
          <w:color w:val="000000" w:themeColor="text1"/>
          <w:kern w:val="2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微软雅黑" w:eastAsia="仿宋_GB2312" w:cstheme="majorBidi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具体应用场景和应用模式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（二级标题：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p>
      <w:pPr>
        <w:pStyle w:val="10"/>
        <w:spacing w:line="360" w:lineRule="auto"/>
        <w:ind w:firstLine="600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正文（仿宋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小三）</w:t>
      </w:r>
    </w:p>
    <w:p>
      <w:pPr>
        <w:pStyle w:val="10"/>
        <w:spacing w:line="360" w:lineRule="auto"/>
        <w:ind w:firstLine="600"/>
        <w:jc w:val="left"/>
        <w:rPr>
          <w:rFonts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（如何应用数据、挖掘数据价值，如何利用工业互联网实现业务优化或模式创新等，如何实现一体化安全防护等，请在本章节中体现）</w:t>
      </w:r>
    </w:p>
    <w:p>
      <w:pPr>
        <w:pStyle w:val="10"/>
        <w:spacing w:line="360" w:lineRule="auto"/>
        <w:ind w:firstLine="600" w:firstLineChars="200"/>
        <w:rPr>
          <w:rFonts w:ascii="仿宋_GB2312" w:eastAsia="仿宋_GB2312" w:hAnsiTheme="minorEastAsia" w:cstheme="majorBidi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theme="majorBidi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微软雅黑" w:eastAsia="仿宋_GB2312" w:cstheme="majorBidi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标识对产业发展的促进作用（重点）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（二级标题：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p>
      <w:pPr>
        <w:pStyle w:val="10"/>
        <w:spacing w:line="360" w:lineRule="auto"/>
        <w:ind w:firstLine="600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正文（仿宋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小三）</w:t>
      </w:r>
    </w:p>
    <w:p>
      <w:pPr>
        <w:pStyle w:val="10"/>
        <w:spacing w:before="156" w:beforeLines="50" w:after="156" w:afterLines="50" w:line="320" w:lineRule="atLeast"/>
        <w:ind w:firstLine="600"/>
        <w:rPr>
          <w:rFonts w:ascii="仿宋_GB2312" w:eastAsia="仿宋_GB2312" w:cs="Times New Roman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（重点分析在使用标识后，对企业生产环节、销售成本和其他方面所发生的变化，以及所产生的经济效益。）</w:t>
      </w:r>
    </w:p>
    <w:p>
      <w:pPr>
        <w:ind w:firstLine="640" w:firstLineChars="200"/>
        <w:jc w:val="left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三、项目创新点和实施效果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</w:rPr>
        <w:t>（一级标题：黑体三号）</w:t>
      </w:r>
    </w:p>
    <w:p>
      <w:pPr>
        <w:pStyle w:val="10"/>
        <w:spacing w:line="360" w:lineRule="auto"/>
        <w:ind w:firstLine="600" w:firstLineChars="200"/>
        <w:rPr>
          <w:rFonts w:ascii="仿宋_GB2312" w:eastAsia="仿宋_GB2312" w:hAnsiTheme="minorEastAsia" w:cstheme="majorBidi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1.项目先进性及创新点（二级标题：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p>
      <w:pPr>
        <w:pStyle w:val="10"/>
        <w:spacing w:line="360" w:lineRule="auto"/>
        <w:ind w:firstLine="600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正文（仿宋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小三）</w:t>
      </w:r>
    </w:p>
    <w:p>
      <w:pPr>
        <w:pStyle w:val="10"/>
        <w:spacing w:line="360" w:lineRule="auto"/>
        <w:ind w:firstLine="600"/>
        <w:jc w:val="left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（可以插入图表）</w:t>
      </w:r>
    </w:p>
    <w:p>
      <w:pPr>
        <w:pStyle w:val="10"/>
        <w:spacing w:line="360" w:lineRule="auto"/>
        <w:ind w:firstLine="600" w:firstLineChars="200"/>
        <w:rPr>
          <w:rFonts w:ascii="仿宋_GB2312" w:eastAsia="仿宋_GB2312" w:hAnsiTheme="minorEastAsia" w:cstheme="majorBidi"/>
          <w:b/>
          <w:bCs/>
          <w:color w:val="auto"/>
          <w:sz w:val="30"/>
          <w:szCs w:val="30"/>
        </w:rPr>
      </w:pP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2.实施效果（二级标题：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>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</w:t>
      </w:r>
      <w:r>
        <w:rPr>
          <w:rFonts w:hint="eastAsia" w:ascii="仿宋_GB2312" w:hAnsi="微软雅黑" w:eastAsia="仿宋_GB2312" w:cstheme="majorBidi"/>
          <w:bCs/>
          <w:color w:val="auto"/>
          <w:sz w:val="30"/>
          <w:szCs w:val="30"/>
        </w:rPr>
        <w:t>）</w:t>
      </w:r>
    </w:p>
    <w:p>
      <w:pPr>
        <w:pStyle w:val="10"/>
        <w:spacing w:line="360" w:lineRule="auto"/>
        <w:ind w:firstLine="600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正文（仿宋</w:t>
      </w:r>
      <w:r>
        <w:rPr>
          <w:rFonts w:ascii="仿宋_GB2312" w:eastAsia="仿宋_GB2312"/>
          <w:color w:val="auto"/>
          <w:kern w:val="21"/>
          <w:sz w:val="30"/>
          <w:szCs w:val="30"/>
        </w:rPr>
        <w:t>_GB2312</w:t>
      </w:r>
      <w:r>
        <w:rPr>
          <w:rFonts w:hint="eastAsia" w:ascii="仿宋_GB2312" w:eastAsia="仿宋_GB2312"/>
          <w:color w:val="auto"/>
          <w:kern w:val="21"/>
          <w:sz w:val="30"/>
          <w:szCs w:val="30"/>
        </w:rPr>
        <w:t xml:space="preserve"> 小三）</w:t>
      </w:r>
    </w:p>
    <w:p>
      <w:pPr>
        <w:pStyle w:val="10"/>
        <w:spacing w:line="360" w:lineRule="auto"/>
        <w:jc w:val="left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（可以插入图表）</w:t>
      </w:r>
    </w:p>
    <w:p>
      <w:pPr>
        <w:pStyle w:val="10"/>
        <w:spacing w:line="360" w:lineRule="auto"/>
        <w:ind w:firstLine="600"/>
        <w:jc w:val="left"/>
        <w:rPr>
          <w:rFonts w:ascii="仿宋_GB2312" w:eastAsia="仿宋_GB2312"/>
          <w:color w:val="auto"/>
          <w:kern w:val="21"/>
          <w:sz w:val="30"/>
          <w:szCs w:val="30"/>
        </w:rPr>
      </w:pPr>
      <w:r>
        <w:rPr>
          <w:rFonts w:hint="eastAsia" w:ascii="仿宋_GB2312" w:eastAsia="仿宋_GB2312"/>
          <w:color w:val="auto"/>
          <w:kern w:val="21"/>
          <w:sz w:val="30"/>
          <w:szCs w:val="30"/>
        </w:rPr>
        <w:t>描述实践案例实施效果，给出量化指标，可进行前后效果对比。（例如成本、生产效率、质量、能好等）</w:t>
      </w:r>
    </w:p>
    <w:p>
      <w:pPr>
        <w:ind w:firstLine="640" w:firstLineChars="200"/>
        <w:jc w:val="left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</w:rPr>
        <w:t>四、其他材料展示（一级标题：黑体三号）</w:t>
      </w:r>
    </w:p>
    <w:p>
      <w:pPr>
        <w:pStyle w:val="10"/>
        <w:spacing w:line="360" w:lineRule="auto"/>
        <w:ind w:firstLine="600"/>
        <w:jc w:val="left"/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  <w:t>基于实践案例的PPT介绍、应用案例视频介绍（包含但不限于现场打码、贴标、数据采集、系统操作、扫码应用、展示企业介绍等）</w:t>
      </w:r>
      <w:bookmarkStart w:id="3" w:name="_GoBack"/>
      <w:bookmarkEnd w:id="3"/>
    </w:p>
    <w:p>
      <w:pPr>
        <w:pStyle w:val="10"/>
        <w:spacing w:line="360" w:lineRule="auto"/>
        <w:ind w:firstLine="0" w:firstLineChars="0"/>
        <w:jc w:val="left"/>
        <w:rPr>
          <w:rFonts w:hint="eastAsia" w:ascii="仿宋_GB2312" w:eastAsia="仿宋_GB2312"/>
          <w:color w:val="000000" w:themeColor="text1"/>
          <w:kern w:val="2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4"/>
    <w:rsid w:val="000852E2"/>
    <w:rsid w:val="00092FB2"/>
    <w:rsid w:val="000C2519"/>
    <w:rsid w:val="000F2FDA"/>
    <w:rsid w:val="001A2087"/>
    <w:rsid w:val="001C45D9"/>
    <w:rsid w:val="0024321A"/>
    <w:rsid w:val="0026446A"/>
    <w:rsid w:val="00367B41"/>
    <w:rsid w:val="003D1220"/>
    <w:rsid w:val="00452BB5"/>
    <w:rsid w:val="00461D94"/>
    <w:rsid w:val="00483110"/>
    <w:rsid w:val="004E7851"/>
    <w:rsid w:val="005A178D"/>
    <w:rsid w:val="005C04C5"/>
    <w:rsid w:val="00640194"/>
    <w:rsid w:val="006525FB"/>
    <w:rsid w:val="006822B0"/>
    <w:rsid w:val="007470EE"/>
    <w:rsid w:val="007F6E1B"/>
    <w:rsid w:val="008873D0"/>
    <w:rsid w:val="008E129F"/>
    <w:rsid w:val="008F3235"/>
    <w:rsid w:val="009054CB"/>
    <w:rsid w:val="00947171"/>
    <w:rsid w:val="00A47987"/>
    <w:rsid w:val="00A57B26"/>
    <w:rsid w:val="00AD7C39"/>
    <w:rsid w:val="00B76866"/>
    <w:rsid w:val="00BE2068"/>
    <w:rsid w:val="00CA132F"/>
    <w:rsid w:val="00D103EF"/>
    <w:rsid w:val="00DF54BE"/>
    <w:rsid w:val="00E12218"/>
    <w:rsid w:val="00FB477D"/>
    <w:rsid w:val="00FC20CF"/>
    <w:rsid w:val="00FF017F"/>
    <w:rsid w:val="1B90667B"/>
    <w:rsid w:val="20B87B36"/>
    <w:rsid w:val="22CF60E1"/>
    <w:rsid w:val="39AF7797"/>
    <w:rsid w:val="5FAE425F"/>
    <w:rsid w:val="7B035245"/>
    <w:rsid w:val="EDDF4205"/>
    <w:rsid w:val="F4E7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792</Characters>
  <Lines>6</Lines>
  <Paragraphs>1</Paragraphs>
  <TotalTime>4</TotalTime>
  <ScaleCrop>false</ScaleCrop>
  <LinksUpToDate>false</LinksUpToDate>
  <CharactersWithSpaces>929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2023-07-30T19:46:00Z</dcterms:created>
  <dc:creator>Microsoft Office 用户</dc:creator>
  <cp:lastModifiedBy>user</cp:lastModifiedBy>
  <cp:lastPrinted>2023-08-07T09:29:43Z</cp:lastPrinted>
  <dcterms:modified xsi:type="dcterms:W3CDTF">2023-08-07T09:51:33Z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6B4D58743DE04D57AE3BFA089C0A4C00</vt:lpwstr>
  </property>
</Properties>
</file>